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6557A" w:rsidP="00F6557A" w:rsidRDefault="00F6557A" w14:paraId="1ADCC134" w14:textId="77777777">
      <w:pPr>
        <w:pStyle w:val="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6557A" w:rsidTr="21A697C9" w14:paraId="7BB41287" w14:textId="77777777">
        <w:tc>
          <w:tcPr>
            <w:tcW w:w="4531" w:type="dxa"/>
            <w:vMerge w:val="restart"/>
            <w:tcMar/>
            <w:vAlign w:val="center"/>
          </w:tcPr>
          <w:p w:rsidR="00F6557A" w:rsidP="00F70DA7" w:rsidRDefault="00F6557A" w14:paraId="21ECAC9A" w14:textId="77777777">
            <w:pPr>
              <w:pStyle w:val="Body"/>
              <w:jc w:val="center"/>
            </w:pPr>
            <w:r>
              <w:rPr>
                <w:noProof/>
              </w:rPr>
              <w:drawing>
                <wp:inline distT="0" distB="0" distL="0" distR="0" wp14:anchorId="25B45754" wp14:editId="5A0F028E">
                  <wp:extent cx="2567504" cy="3044351"/>
                  <wp:effectExtent l="0" t="0" r="4445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67981" t="41975" r="28642" b="43791"/>
                          <a:stretch/>
                        </pic:blipFill>
                        <pic:spPr bwMode="auto">
                          <a:xfrm>
                            <a:off x="0" y="0"/>
                            <a:ext cx="2587113" cy="3067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Mar/>
          </w:tcPr>
          <w:p w:rsidRPr="0031634D" w:rsidR="0031634D" w:rsidP="0031634D" w:rsidRDefault="00F6557A" w14:paraId="6DD4D9BD" w14:textId="77777777">
            <w:pPr>
              <w:pStyle w:val="Body"/>
              <w:jc w:val="center"/>
              <w:rPr>
                <w:b/>
                <w:bCs/>
              </w:rPr>
            </w:pPr>
            <w:r w:rsidRPr="0031634D">
              <w:rPr>
                <w:b/>
                <w:bCs/>
              </w:rPr>
              <w:t>Az adatkezelő kiléte és elérhetőségei</w:t>
            </w:r>
          </w:p>
          <w:p w:rsidR="00F6557A" w:rsidP="0031634D" w:rsidRDefault="0031634D" w14:paraId="0FA65914" w14:textId="57D5BD2D">
            <w:pPr>
              <w:pStyle w:val="Body"/>
              <w:jc w:val="center"/>
            </w:pPr>
            <w:r w:rsidRPr="21A697C9" w:rsidR="50556BEE">
              <w:rPr>
                <w:kern w:val="20"/>
              </w:rPr>
              <w:t>Római Katolikus Plébánia</w:t>
            </w:r>
            <w:r w:rsidRPr="00FE171A" w:rsidR="0031634D">
              <w:rPr>
                <w:kern w:val="20"/>
              </w:rPr>
              <w:t xml:space="preserve"> Plébánia</w:t>
            </w:r>
            <w:r>
              <w:rPr>
                <w:kern w:val="20"/>
              </w:rPr>
              <w:br/>
            </w:r>
            <w:r w:rsidRPr="21A697C9" w:rsidR="0031634D">
              <w:rPr/>
              <w:t xml:space="preserve">Székhely: </w:t>
            </w:r>
            <w:r w:rsidRPr="21A697C9" w:rsidR="315EB2E4">
              <w:rPr>
                <w:kern w:val="20"/>
              </w:rPr>
              <w:t>3000 Hatvan, Kossuth tér 6</w:t>
            </w:r>
            <w:r>
              <w:rPr>
                <w:bCs/>
              </w:rPr>
              <w:br/>
            </w:r>
            <w:r w:rsidRPr="21A697C9" w:rsidR="0031634D">
              <w:rPr/>
              <w:t>E</w:t>
            </w:r>
            <w:r w:rsidRPr="21A697C9" w:rsidR="00EA5358">
              <w:rPr/>
              <w:t xml:space="preserve">-mail cím: </w:t>
            </w:r>
            <w:r w:rsidRPr="21A697C9" w:rsidR="4EF9B33D">
              <w:rPr>
                <w:kern w:val="20"/>
              </w:rPr>
              <w:t>belvarosipl60@gmail.com</w:t>
            </w:r>
          </w:p>
        </w:tc>
      </w:tr>
      <w:tr w:rsidR="00F6557A" w:rsidTr="21A697C9" w14:paraId="0B4AAF41" w14:textId="77777777">
        <w:tc>
          <w:tcPr>
            <w:tcW w:w="4531" w:type="dxa"/>
            <w:vMerge/>
            <w:tcMar/>
          </w:tcPr>
          <w:p w:rsidR="00F6557A" w:rsidP="00DD3587" w:rsidRDefault="00F6557A" w14:paraId="4637C313" w14:textId="77777777">
            <w:pPr>
              <w:pStyle w:val="Body"/>
            </w:pPr>
          </w:p>
        </w:tc>
        <w:tc>
          <w:tcPr>
            <w:tcW w:w="4531" w:type="dxa"/>
            <w:tcMar/>
          </w:tcPr>
          <w:p w:rsidRPr="00E57C3E" w:rsidR="00E57C3E" w:rsidP="00E57C3E" w:rsidRDefault="00F6557A" w14:paraId="7A0F9135" w14:textId="4242A4C0">
            <w:pPr>
              <w:pStyle w:val="Body"/>
              <w:jc w:val="center"/>
              <w:rPr>
                <w:b/>
                <w:bCs/>
              </w:rPr>
            </w:pPr>
            <w:r w:rsidRPr="00E57C3E">
              <w:rPr>
                <w:b/>
                <w:bCs/>
              </w:rPr>
              <w:t>Az adatvédelmi tisztviselő elérhetőségei</w:t>
            </w:r>
          </w:p>
          <w:p w:rsidR="00F6557A" w:rsidP="000437AB" w:rsidRDefault="000437AB" w14:paraId="64437775" w14:textId="72917973">
            <w:pPr>
              <w:pStyle w:val="Body"/>
              <w:jc w:val="center"/>
            </w:pPr>
            <w:r w:rsidRPr="00FE171A">
              <w:rPr>
                <w:kern w:val="20"/>
              </w:rPr>
              <w:t xml:space="preserve">Név: </w:t>
            </w:r>
            <w:r w:rsidR="00EA0B60">
              <w:rPr>
                <w:kern w:val="20"/>
              </w:rPr>
              <w:t>Marczali Ügyvédi Iroda</w:t>
            </w:r>
            <w:r w:rsidRPr="00FE171A">
              <w:rPr>
                <w:kern w:val="20"/>
              </w:rPr>
              <w:br/>
            </w:r>
            <w:r w:rsidRPr="00FE171A">
              <w:rPr>
                <w:kern w:val="20"/>
              </w:rPr>
              <w:t xml:space="preserve">E-mail cím: </w:t>
            </w:r>
            <w:r w:rsidR="00EA0B60">
              <w:rPr>
                <w:kern w:val="20"/>
              </w:rPr>
              <w:t>adatvedelem@</w:t>
            </w:r>
            <w:r w:rsidR="00874F74">
              <w:rPr>
                <w:kern w:val="20"/>
              </w:rPr>
              <w:t>vaciegyhazmegye</w:t>
            </w:r>
            <w:r w:rsidR="00EA0B60">
              <w:rPr>
                <w:kern w:val="20"/>
              </w:rPr>
              <w:t>.hu</w:t>
            </w:r>
          </w:p>
        </w:tc>
      </w:tr>
      <w:tr w:rsidR="00F6557A" w:rsidTr="21A697C9" w14:paraId="3D55EEC8" w14:textId="77777777">
        <w:tc>
          <w:tcPr>
            <w:tcW w:w="4531" w:type="dxa"/>
            <w:vMerge/>
            <w:tcMar/>
          </w:tcPr>
          <w:p w:rsidR="00F6557A" w:rsidP="00DD3587" w:rsidRDefault="00F6557A" w14:paraId="4B320BBB" w14:textId="77777777">
            <w:pPr>
              <w:pStyle w:val="Body"/>
            </w:pPr>
          </w:p>
        </w:tc>
        <w:tc>
          <w:tcPr>
            <w:tcW w:w="4531" w:type="dxa"/>
            <w:tcMar/>
          </w:tcPr>
          <w:p w:rsidR="00D65127" w:rsidP="00D65127" w:rsidRDefault="00F6557A" w14:paraId="52E56AD1" w14:textId="77777777">
            <w:pPr>
              <w:pStyle w:val="Body"/>
              <w:jc w:val="center"/>
              <w:rPr>
                <w:b/>
                <w:bCs/>
              </w:rPr>
            </w:pPr>
            <w:r w:rsidRPr="21A697C9" w:rsidR="00F6557A">
              <w:rPr>
                <w:b w:val="1"/>
                <w:bCs w:val="1"/>
              </w:rPr>
              <w:t xml:space="preserve">A személyes adatok </w:t>
            </w:r>
            <w:r w:rsidRPr="21A697C9" w:rsidR="00CA7C3F">
              <w:rPr>
                <w:b w:val="1"/>
                <w:bCs w:val="1"/>
              </w:rPr>
              <w:t>kezelésének</w:t>
            </w:r>
            <w:r w:rsidRPr="21A697C9" w:rsidR="00F6557A">
              <w:rPr>
                <w:b w:val="1"/>
                <w:bCs w:val="1"/>
              </w:rPr>
              <w:t xml:space="preserve"> időtartama</w:t>
            </w:r>
          </w:p>
          <w:p w:rsidR="00F6557A" w:rsidP="21A697C9" w:rsidRDefault="00CA7C3F" w14:paraId="59F8EAD6" w14:textId="26DC1700">
            <w:pPr>
              <w:pStyle w:val="Body"/>
              <w:suppressLineNumbers w:val="0"/>
              <w:bidi w:val="0"/>
              <w:spacing w:before="60" w:beforeAutospacing="off" w:after="140" w:afterAutospacing="off" w:line="264" w:lineRule="auto"/>
              <w:ind w:left="0" w:right="0"/>
              <w:jc w:val="center"/>
            </w:pPr>
            <w:r w:rsidR="5D18CE7E">
              <w:rPr/>
              <w:t>30 nap</w:t>
            </w:r>
          </w:p>
        </w:tc>
      </w:tr>
      <w:tr w:rsidR="00F6557A" w:rsidTr="21A697C9" w14:paraId="2D0B4AC2" w14:textId="77777777">
        <w:tc>
          <w:tcPr>
            <w:tcW w:w="4531" w:type="dxa"/>
            <w:vMerge/>
            <w:tcMar/>
          </w:tcPr>
          <w:p w:rsidR="00F6557A" w:rsidP="00DD3587" w:rsidRDefault="00F6557A" w14:paraId="24B63CBC" w14:textId="77777777">
            <w:pPr>
              <w:pStyle w:val="Body"/>
            </w:pPr>
          </w:p>
        </w:tc>
        <w:tc>
          <w:tcPr>
            <w:tcW w:w="4531" w:type="dxa"/>
            <w:tcMar/>
          </w:tcPr>
          <w:p w:rsidR="00F6557A" w:rsidP="00BF0E91" w:rsidRDefault="00F6557A" w14:paraId="7E44B61C" w14:textId="1E538267" w14:noSpellErr="1">
            <w:pPr>
              <w:pStyle w:val="Body"/>
              <w:jc w:val="left"/>
            </w:pPr>
            <w:r w:rsidR="00F6557A">
              <w:rPr/>
              <w:t xml:space="preserve">A személyes adatok </w:t>
            </w:r>
            <w:r w:rsidR="00AA2D7D">
              <w:rPr/>
              <w:t>harmadik személyek részére nem hozzáférhetőek.</w:t>
            </w:r>
          </w:p>
        </w:tc>
      </w:tr>
      <w:tr w:rsidR="00F6557A" w:rsidTr="21A697C9" w14:paraId="55F54E44" w14:textId="77777777">
        <w:tc>
          <w:tcPr>
            <w:tcW w:w="4531" w:type="dxa"/>
            <w:vMerge/>
            <w:tcMar/>
          </w:tcPr>
          <w:p w:rsidR="00F6557A" w:rsidP="00DD3587" w:rsidRDefault="00F6557A" w14:paraId="253FAE40" w14:textId="77777777">
            <w:pPr>
              <w:pStyle w:val="Body"/>
            </w:pPr>
          </w:p>
        </w:tc>
        <w:tc>
          <w:tcPr>
            <w:tcW w:w="4531" w:type="dxa"/>
            <w:tcMar/>
          </w:tcPr>
          <w:p w:rsidR="00F6557A" w:rsidP="00DD3587" w:rsidRDefault="00F6557A" w14:paraId="170C8274" w14:textId="765F7D95">
            <w:pPr>
              <w:pStyle w:val="Body"/>
            </w:pPr>
            <w:r>
              <w:t>A személyes adatok kezelésé</w:t>
            </w:r>
            <w:r w:rsidR="00956C9F">
              <w:t>re vagyonvédelmi célból kerül sor.</w:t>
            </w:r>
          </w:p>
        </w:tc>
      </w:tr>
      <w:tr w:rsidR="00F6557A" w:rsidTr="21A697C9" w14:paraId="76079609" w14:textId="77777777">
        <w:tc>
          <w:tcPr>
            <w:tcW w:w="4531" w:type="dxa"/>
            <w:vMerge/>
            <w:tcMar/>
          </w:tcPr>
          <w:p w:rsidR="00F6557A" w:rsidP="00DD3587" w:rsidRDefault="00F6557A" w14:paraId="3EC87466" w14:textId="77777777">
            <w:pPr>
              <w:pStyle w:val="Body"/>
            </w:pPr>
          </w:p>
        </w:tc>
        <w:tc>
          <w:tcPr>
            <w:tcW w:w="4531" w:type="dxa"/>
            <w:tcMar/>
          </w:tcPr>
          <w:p w:rsidR="00F6557A" w:rsidP="00DD3587" w:rsidRDefault="00F6557A" w14:paraId="2B2643E6" w14:textId="5EAAC91A" w14:noSpellErr="1">
            <w:pPr>
              <w:pStyle w:val="Body"/>
            </w:pPr>
            <w:r w:rsidR="00F6557A">
              <w:rPr/>
              <w:t>A s</w:t>
            </w:r>
            <w:r w:rsidR="00F6557A">
              <w:rPr/>
              <w:t>zemélyes adatokkal kapcsolatos jogai</w:t>
            </w:r>
            <w:r w:rsidR="00F6557A">
              <w:rPr/>
              <w:t>:</w:t>
            </w:r>
            <w:r w:rsidR="00F6557A">
              <w:rPr/>
              <w:t xml:space="preserve"> </w:t>
            </w:r>
            <w:r w:rsidR="00F6557A">
              <w:rPr/>
              <w:t>a</w:t>
            </w:r>
            <w:r w:rsidR="00F6557A">
              <w:rPr/>
              <w:t xml:space="preserve"> személyes adataihoz kérhet hozzáférést, kérheti a személyes adatai helyesbítését vagy törlését, tiltakozhat az adatkezelés ellen, illetve kérheti a személyes adatai korlátozását.</w:t>
            </w:r>
            <w:r w:rsidR="00AA2D7D">
              <w:rPr/>
              <w:t xml:space="preserve"> Jogosult a kamerarendszer által rögzített képmása másolatát elkérni.</w:t>
            </w:r>
          </w:p>
        </w:tc>
      </w:tr>
      <w:tr w:rsidR="00F6557A" w:rsidTr="21A697C9" w14:paraId="15314EB6" w14:textId="77777777">
        <w:tc>
          <w:tcPr>
            <w:tcW w:w="4531" w:type="dxa"/>
            <w:tcMar/>
          </w:tcPr>
          <w:p w:rsidRPr="006F2AB4" w:rsidR="00F6557A" w:rsidP="00DD3587" w:rsidRDefault="00F6557A" w14:paraId="1C13BC0D" w14:textId="77777777">
            <w:pPr>
              <w:pStyle w:val="Body"/>
              <w:jc w:val="center"/>
              <w:rPr>
                <w:b/>
                <w:bCs/>
                <w:sz w:val="40"/>
                <w:szCs w:val="40"/>
              </w:rPr>
            </w:pPr>
            <w:r w:rsidRPr="006F2AB4">
              <w:rPr>
                <w:b/>
                <w:bCs/>
                <w:sz w:val="40"/>
                <w:szCs w:val="40"/>
              </w:rPr>
              <w:t>Kamerával megfigyelt terület!</w:t>
            </w:r>
          </w:p>
        </w:tc>
        <w:tc>
          <w:tcPr>
            <w:tcW w:w="4531" w:type="dxa"/>
            <w:tcMar/>
            <w:vAlign w:val="center"/>
          </w:tcPr>
          <w:p w:rsidR="00F6557A" w:rsidP="00C7587A" w:rsidRDefault="00F6557A" w14:paraId="5ECDB8A4" w14:textId="412532A0">
            <w:pPr>
              <w:pStyle w:val="Body"/>
              <w:jc w:val="left"/>
            </w:pPr>
            <w:r w:rsidR="00F6557A">
              <w:rPr/>
              <w:t>További információ érhető el</w:t>
            </w:r>
            <w:r w:rsidR="00BF0E91">
              <w:rPr/>
              <w:t xml:space="preserve"> </w:t>
            </w:r>
            <w:r w:rsidR="5849090E">
              <w:rPr/>
              <w:t>www.hatvan-belvaros.hu</w:t>
            </w:r>
          </w:p>
        </w:tc>
      </w:tr>
    </w:tbl>
    <w:p w:rsidR="00F6557A" w:rsidP="00F6557A" w:rsidRDefault="00F6557A" w14:paraId="1FA55B82" w14:textId="77777777">
      <w:pPr>
        <w:pStyle w:val="Body"/>
      </w:pPr>
    </w:p>
    <w:p w:rsidR="006D2392" w:rsidRDefault="006D2392" w14:paraId="77473BF8" w14:textId="77777777"/>
    <w:sectPr w:rsidR="006D239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10E1B"/>
    <w:multiLevelType w:val="hybridMultilevel"/>
    <w:tmpl w:val="2F2AD8FC"/>
    <w:lvl w:ilvl="0" w:tplc="B3CE5DAA">
      <w:start w:val="1"/>
      <w:numFmt w:val="lowerRoman"/>
      <w:pStyle w:val="Level4"/>
      <w:lvlText w:val="(%1)"/>
      <w:lvlJc w:val="left"/>
      <w:pPr>
        <w:ind w:left="2761" w:hanging="360"/>
      </w:pPr>
      <w:rPr>
        <w:rFonts w:hint="default" w:ascii="Georgia" w:hAnsi="Georgia"/>
        <w:sz w:val="18"/>
      </w:rPr>
    </w:lvl>
    <w:lvl w:ilvl="1" w:tplc="040E0019" w:tentative="1">
      <w:start w:val="1"/>
      <w:numFmt w:val="lowerLetter"/>
      <w:lvlText w:val="%2."/>
      <w:lvlJc w:val="left"/>
      <w:pPr>
        <w:ind w:left="3481" w:hanging="360"/>
      </w:pPr>
    </w:lvl>
    <w:lvl w:ilvl="2" w:tplc="040E001B" w:tentative="1">
      <w:start w:val="1"/>
      <w:numFmt w:val="lowerRoman"/>
      <w:lvlText w:val="%3."/>
      <w:lvlJc w:val="right"/>
      <w:pPr>
        <w:ind w:left="4201" w:hanging="180"/>
      </w:pPr>
    </w:lvl>
    <w:lvl w:ilvl="3" w:tplc="040E000F" w:tentative="1">
      <w:start w:val="1"/>
      <w:numFmt w:val="decimal"/>
      <w:lvlText w:val="%4."/>
      <w:lvlJc w:val="left"/>
      <w:pPr>
        <w:ind w:left="4921" w:hanging="360"/>
      </w:pPr>
    </w:lvl>
    <w:lvl w:ilvl="4" w:tplc="040E0019" w:tentative="1">
      <w:start w:val="1"/>
      <w:numFmt w:val="lowerLetter"/>
      <w:lvlText w:val="%5."/>
      <w:lvlJc w:val="left"/>
      <w:pPr>
        <w:ind w:left="5641" w:hanging="360"/>
      </w:pPr>
    </w:lvl>
    <w:lvl w:ilvl="5" w:tplc="040E001B" w:tentative="1">
      <w:start w:val="1"/>
      <w:numFmt w:val="lowerRoman"/>
      <w:lvlText w:val="%6."/>
      <w:lvlJc w:val="right"/>
      <w:pPr>
        <w:ind w:left="6361" w:hanging="180"/>
      </w:pPr>
    </w:lvl>
    <w:lvl w:ilvl="6" w:tplc="040E000F" w:tentative="1">
      <w:start w:val="1"/>
      <w:numFmt w:val="decimal"/>
      <w:lvlText w:val="%7."/>
      <w:lvlJc w:val="left"/>
      <w:pPr>
        <w:ind w:left="7081" w:hanging="360"/>
      </w:pPr>
    </w:lvl>
    <w:lvl w:ilvl="7" w:tplc="040E0019" w:tentative="1">
      <w:start w:val="1"/>
      <w:numFmt w:val="lowerLetter"/>
      <w:lvlText w:val="%8."/>
      <w:lvlJc w:val="left"/>
      <w:pPr>
        <w:ind w:left="7801" w:hanging="360"/>
      </w:pPr>
    </w:lvl>
    <w:lvl w:ilvl="8" w:tplc="040E001B" w:tentative="1">
      <w:start w:val="1"/>
      <w:numFmt w:val="lowerRoman"/>
      <w:lvlText w:val="%9."/>
      <w:lvlJc w:val="right"/>
      <w:pPr>
        <w:ind w:left="8521" w:hanging="180"/>
      </w:pPr>
    </w:lvl>
  </w:abstractNum>
  <w:abstractNum w:abstractNumId="1" w15:restartNumberingAfterBreak="0">
    <w:nsid w:val="62786284"/>
    <w:multiLevelType w:val="multilevel"/>
    <w:tmpl w:val="40124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B1D1232"/>
    <w:multiLevelType w:val="multilevel"/>
    <w:tmpl w:val="77C8CD1A"/>
    <w:lvl w:ilvl="0">
      <w:start w:val="1"/>
      <w:numFmt w:val="decimal"/>
      <w:pStyle w:val="Level1"/>
      <w:lvlText w:val="%1."/>
      <w:lvlJc w:val="left"/>
      <w:pPr>
        <w:ind w:left="1070" w:hanging="360"/>
      </w:pPr>
      <w:rPr>
        <w:rFonts w:hint="default" w:ascii="Georgia" w:hAnsi="Georgia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" w15:restartNumberingAfterBreak="0">
    <w:nsid w:val="7011792E"/>
    <w:multiLevelType w:val="multilevel"/>
    <w:tmpl w:val="ABD0F964"/>
    <w:lvl w:ilvl="0">
      <w:start w:val="1"/>
      <w:numFmt w:val="bullet"/>
      <w:pStyle w:val="bullet1"/>
      <w:lvlText w:val=""/>
      <w:lvlJc w:val="left"/>
      <w:pPr>
        <w:tabs>
          <w:tab w:val="num" w:pos="397"/>
        </w:tabs>
        <w:ind w:left="397" w:hanging="397"/>
      </w:pPr>
      <w:rPr>
        <w:rFonts w:hint="default" w:ascii="Symbol" w:hAnsi="Symbol"/>
        <w:b w:val="0"/>
        <w:i w:val="0"/>
        <w:sz w:val="20"/>
      </w:rPr>
    </w:lvl>
    <w:lvl w:ilvl="1">
      <w:start w:val="1"/>
      <w:numFmt w:val="bullet"/>
      <w:pStyle w:val="bullet2"/>
      <w:lvlText w:val=""/>
      <w:lvlJc w:val="left"/>
      <w:pPr>
        <w:tabs>
          <w:tab w:val="num" w:pos="1077"/>
        </w:tabs>
        <w:ind w:left="1077" w:hanging="680"/>
      </w:pPr>
      <w:rPr>
        <w:rFonts w:hint="default" w:ascii="Symbol" w:hAnsi="Symbol"/>
      </w:rPr>
    </w:lvl>
    <w:lvl w:ilvl="2">
      <w:start w:val="1"/>
      <w:numFmt w:val="bullet"/>
      <w:pStyle w:val="bullet3"/>
      <w:lvlText w:val=""/>
      <w:lvlJc w:val="left"/>
      <w:pPr>
        <w:tabs>
          <w:tab w:val="num" w:pos="1871"/>
        </w:tabs>
        <w:ind w:left="1871" w:hanging="794"/>
      </w:pPr>
      <w:rPr>
        <w:rFonts w:hint="default" w:ascii="Symbol" w:hAnsi="Symbol"/>
      </w:rPr>
    </w:lvl>
    <w:lvl w:ilvl="3">
      <w:start w:val="1"/>
      <w:numFmt w:val="bullet"/>
      <w:pStyle w:val="bullet4"/>
      <w:lvlText w:val=""/>
      <w:lvlJc w:val="left"/>
      <w:pPr>
        <w:tabs>
          <w:tab w:val="num" w:pos="2552"/>
        </w:tabs>
        <w:ind w:left="2552" w:hanging="681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24284416">
    <w:abstractNumId w:val="2"/>
  </w:num>
  <w:num w:numId="2" w16cid:durableId="355278031">
    <w:abstractNumId w:val="2"/>
  </w:num>
  <w:num w:numId="3" w16cid:durableId="760757044">
    <w:abstractNumId w:val="0"/>
  </w:num>
  <w:num w:numId="4" w16cid:durableId="663705261">
    <w:abstractNumId w:val="2"/>
  </w:num>
  <w:num w:numId="5" w16cid:durableId="271206887">
    <w:abstractNumId w:val="1"/>
  </w:num>
  <w:num w:numId="6" w16cid:durableId="1769497069">
    <w:abstractNumId w:val="2"/>
  </w:num>
  <w:num w:numId="7" w16cid:durableId="1227182929">
    <w:abstractNumId w:val="2"/>
  </w:num>
  <w:num w:numId="8" w16cid:durableId="93985957">
    <w:abstractNumId w:val="0"/>
  </w:num>
  <w:num w:numId="9" w16cid:durableId="1008018393">
    <w:abstractNumId w:val="2"/>
  </w:num>
  <w:num w:numId="10" w16cid:durableId="48498021">
    <w:abstractNumId w:val="2"/>
  </w:num>
  <w:num w:numId="11" w16cid:durableId="1789160308">
    <w:abstractNumId w:val="2"/>
  </w:num>
  <w:num w:numId="12" w16cid:durableId="118725462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7A"/>
    <w:rsid w:val="000437AB"/>
    <w:rsid w:val="000A64F0"/>
    <w:rsid w:val="00114E4B"/>
    <w:rsid w:val="00163EB8"/>
    <w:rsid w:val="001B3BD1"/>
    <w:rsid w:val="001C6C03"/>
    <w:rsid w:val="00232305"/>
    <w:rsid w:val="00240F27"/>
    <w:rsid w:val="002A2796"/>
    <w:rsid w:val="0031634D"/>
    <w:rsid w:val="0032723F"/>
    <w:rsid w:val="003B3C2E"/>
    <w:rsid w:val="004A3D01"/>
    <w:rsid w:val="005A698A"/>
    <w:rsid w:val="00684F95"/>
    <w:rsid w:val="00693499"/>
    <w:rsid w:val="006D2392"/>
    <w:rsid w:val="00741B2F"/>
    <w:rsid w:val="00826198"/>
    <w:rsid w:val="00874F74"/>
    <w:rsid w:val="00956C9F"/>
    <w:rsid w:val="00966D26"/>
    <w:rsid w:val="00A16FD4"/>
    <w:rsid w:val="00AA2D7D"/>
    <w:rsid w:val="00AB371F"/>
    <w:rsid w:val="00BF0E91"/>
    <w:rsid w:val="00C7587A"/>
    <w:rsid w:val="00CA7C3F"/>
    <w:rsid w:val="00CB05B4"/>
    <w:rsid w:val="00CB3D43"/>
    <w:rsid w:val="00D57D98"/>
    <w:rsid w:val="00D65127"/>
    <w:rsid w:val="00D83F2D"/>
    <w:rsid w:val="00E5393D"/>
    <w:rsid w:val="00E57C3E"/>
    <w:rsid w:val="00EA0B60"/>
    <w:rsid w:val="00EA5358"/>
    <w:rsid w:val="00EF3F8B"/>
    <w:rsid w:val="00F6557A"/>
    <w:rsid w:val="00F70DA7"/>
    <w:rsid w:val="21A697C9"/>
    <w:rsid w:val="315EB2E4"/>
    <w:rsid w:val="3160777D"/>
    <w:rsid w:val="34CA064E"/>
    <w:rsid w:val="4EF9B33D"/>
    <w:rsid w:val="50556BEE"/>
    <w:rsid w:val="5849090E"/>
    <w:rsid w:val="5D18C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EAC39"/>
  <w15:chartTrackingRefBased/>
  <w15:docId w15:val="{7D860F80-2934-4242-9E9B-DF1E71FAF0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557A"/>
    <w:pPr>
      <w:spacing w:after="140" w:line="264" w:lineRule="auto"/>
      <w:jc w:val="both"/>
    </w:pPr>
    <w:rPr>
      <w:rFonts w:ascii="Georgia" w:hAnsi="Georgia" w:cstheme="minorHAnsi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rsid w:val="00AB371F"/>
    <w:pPr>
      <w:spacing w:before="280" w:line="290" w:lineRule="auto"/>
      <w:ind w:left="567" w:hanging="567"/>
    </w:pPr>
    <w:rPr>
      <w:rFonts w:eastAsia="Times New Roman" w:cs="Times New Roman"/>
      <w:kern w:val="20"/>
      <w:szCs w:val="24"/>
    </w:rPr>
  </w:style>
  <w:style w:type="character" w:styleId="Hyperlink">
    <w:name w:val="Hyperlink"/>
    <w:uiPriority w:val="99"/>
    <w:rsid w:val="00AB371F"/>
    <w:rPr>
      <w:rFonts w:ascii="Georgia" w:hAnsi="Georgia"/>
      <w:color w:val="AF005F"/>
      <w:sz w:val="20"/>
      <w:u w:val="none"/>
    </w:rPr>
  </w:style>
  <w:style w:type="paragraph" w:styleId="Level2" w:customStyle="1">
    <w:name w:val="Level 2"/>
    <w:basedOn w:val="Normal"/>
    <w:qFormat/>
    <w:rsid w:val="00E5393D"/>
    <w:pPr>
      <w:numPr>
        <w:ilvl w:val="1"/>
        <w:numId w:val="11"/>
      </w:numPr>
    </w:pPr>
    <w:rPr>
      <w:rFonts w:eastAsia="Times New Roman" w:cs="Times New Roman"/>
      <w:kern w:val="20"/>
      <w:szCs w:val="28"/>
    </w:rPr>
  </w:style>
  <w:style w:type="paragraph" w:styleId="Level4" w:customStyle="1">
    <w:name w:val="Level 4"/>
    <w:basedOn w:val="Normal"/>
    <w:rsid w:val="00693499"/>
    <w:pPr>
      <w:numPr>
        <w:numId w:val="8"/>
      </w:numPr>
      <w:tabs>
        <w:tab w:val="left" w:pos="1928"/>
      </w:tabs>
      <w:spacing w:line="290" w:lineRule="auto"/>
    </w:pPr>
    <w:rPr>
      <w:rFonts w:eastAsia="Times New Roman" w:cs="Times New Roman"/>
      <w:kern w:val="20"/>
      <w:szCs w:val="24"/>
    </w:rPr>
  </w:style>
  <w:style w:type="paragraph" w:styleId="Level3" w:customStyle="1">
    <w:name w:val="Level 3"/>
    <w:basedOn w:val="Normal"/>
    <w:link w:val="Level3Char"/>
    <w:qFormat/>
    <w:rsid w:val="00E5393D"/>
    <w:pPr>
      <w:numPr>
        <w:ilvl w:val="2"/>
        <w:numId w:val="11"/>
      </w:numPr>
    </w:pPr>
    <w:rPr>
      <w:kern w:val="20"/>
      <w:szCs w:val="28"/>
    </w:rPr>
  </w:style>
  <w:style w:type="character" w:styleId="Level3Char" w:customStyle="1">
    <w:name w:val="Level 3 Char"/>
    <w:link w:val="Level3"/>
    <w:rsid w:val="00CB3D43"/>
    <w:rPr>
      <w:rFonts w:ascii="Georgia" w:hAnsi="Georgia"/>
      <w:kern w:val="20"/>
      <w:szCs w:val="28"/>
    </w:rPr>
  </w:style>
  <w:style w:type="paragraph" w:styleId="Level1" w:customStyle="1">
    <w:name w:val="Level 1"/>
    <w:basedOn w:val="Normal"/>
    <w:next w:val="Normal"/>
    <w:qFormat/>
    <w:rsid w:val="00E5393D"/>
    <w:pPr>
      <w:keepNext/>
      <w:numPr>
        <w:numId w:val="11"/>
      </w:numPr>
      <w:tabs>
        <w:tab w:val="left" w:pos="397"/>
      </w:tabs>
      <w:spacing w:before="280"/>
      <w:outlineLvl w:val="0"/>
    </w:pPr>
    <w:rPr>
      <w:rFonts w:eastAsia="Times New Roman" w:cs="Times New Roman"/>
      <w:b/>
      <w:bCs/>
      <w:kern w:val="20"/>
      <w:szCs w:val="32"/>
    </w:rPr>
  </w:style>
  <w:style w:type="paragraph" w:styleId="Body" w:customStyle="1">
    <w:name w:val="Body"/>
    <w:basedOn w:val="Normal"/>
    <w:qFormat/>
    <w:rsid w:val="00F6557A"/>
  </w:style>
  <w:style w:type="paragraph" w:styleId="bullet1" w:customStyle="1">
    <w:name w:val="bullet 1"/>
    <w:basedOn w:val="Body"/>
    <w:qFormat/>
    <w:rsid w:val="00F6557A"/>
    <w:pPr>
      <w:numPr>
        <w:numId w:val="12"/>
      </w:numPr>
    </w:pPr>
  </w:style>
  <w:style w:type="paragraph" w:styleId="bullet2" w:customStyle="1">
    <w:name w:val="bullet 2"/>
    <w:basedOn w:val="bullet1"/>
    <w:qFormat/>
    <w:rsid w:val="00F6557A"/>
    <w:pPr>
      <w:numPr>
        <w:ilvl w:val="1"/>
      </w:numPr>
    </w:pPr>
  </w:style>
  <w:style w:type="paragraph" w:styleId="bullet3" w:customStyle="1">
    <w:name w:val="bullet 3"/>
    <w:basedOn w:val="bullet2"/>
    <w:qFormat/>
    <w:rsid w:val="00F6557A"/>
    <w:pPr>
      <w:numPr>
        <w:ilvl w:val="2"/>
      </w:numPr>
    </w:pPr>
  </w:style>
  <w:style w:type="paragraph" w:styleId="bullet4" w:customStyle="1">
    <w:name w:val="bullet 4"/>
    <w:basedOn w:val="bullet3"/>
    <w:qFormat/>
    <w:rsid w:val="00F6557A"/>
    <w:pPr>
      <w:numPr>
        <w:ilvl w:val="3"/>
      </w:numPr>
    </w:pPr>
  </w:style>
  <w:style w:type="paragraph" w:styleId="SchedApps" w:customStyle="1">
    <w:name w:val="Sched/Apps"/>
    <w:basedOn w:val="Body"/>
    <w:next w:val="Body"/>
    <w:qFormat/>
    <w:rsid w:val="00F6557A"/>
    <w:pPr>
      <w:keepNext/>
      <w:pageBreakBefore/>
      <w:jc w:val="center"/>
      <w:outlineLvl w:val="0"/>
    </w:pPr>
    <w:rPr>
      <w:b/>
      <w:sz w:val="23"/>
    </w:rPr>
  </w:style>
  <w:style w:type="table" w:styleId="TableGrid">
    <w:name w:val="Table Grid"/>
    <w:basedOn w:val="TableNormal"/>
    <w:uiPriority w:val="39"/>
    <w:rsid w:val="00F6557A"/>
    <w:pPr>
      <w:spacing w:before="60" w:after="60" w:line="264" w:lineRule="auto"/>
      <w:jc w:val="both"/>
    </w:pPr>
    <w:rPr>
      <w:rFonts w:ascii="Georgia" w:hAnsi="Georgia" w:cstheme="minorHAns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0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B05B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16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FD4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16FD4"/>
    <w:rPr>
      <w:rFonts w:ascii="Georgia" w:hAnsi="Georgia" w:cs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FD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16FD4"/>
    <w:rPr>
      <w:rFonts w:ascii="Georgia" w:hAnsi="Georgia" w:cs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Adrienn Sipos</dc:creator>
  <keywords/>
  <dc:description/>
  <lastModifiedBy>Zoltán Krizsán</lastModifiedBy>
  <revision>13</revision>
  <dcterms:created xsi:type="dcterms:W3CDTF">2021-01-27T09:55:00.0000000Z</dcterms:created>
  <dcterms:modified xsi:type="dcterms:W3CDTF">2025-03-28T13:22:21.4529714Z</dcterms:modified>
</coreProperties>
</file>